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8B" w:rsidRPr="00EE3F8B" w:rsidRDefault="00EE3F8B" w:rsidP="00EE3F8B">
      <w:pPr>
        <w:shd w:val="clear" w:color="auto" w:fill="FFFFFF"/>
        <w:spacing w:after="180" w:line="540" w:lineRule="atLeast"/>
        <w:textAlignment w:val="baseline"/>
        <w:outlineLvl w:val="1"/>
        <w:rPr>
          <w:rFonts w:ascii="Dosis" w:eastAsia="Times New Roman" w:hAnsi="Dosis" w:cs="Times New Roman"/>
          <w:color w:val="424242"/>
          <w:sz w:val="36"/>
          <w:szCs w:val="36"/>
          <w:lang w:eastAsia="hr-HR"/>
        </w:rPr>
      </w:pPr>
      <w:r w:rsidRPr="00EE3F8B">
        <w:rPr>
          <w:rFonts w:ascii="Dosis" w:eastAsia="Times New Roman" w:hAnsi="Dosis" w:cs="Times New Roman"/>
          <w:color w:val="424242"/>
          <w:sz w:val="36"/>
          <w:szCs w:val="36"/>
          <w:lang w:eastAsia="hr-HR"/>
        </w:rPr>
        <w:t xml:space="preserve">Koliko brzo </w:t>
      </w:r>
      <w:bookmarkStart w:id="0" w:name="_GoBack"/>
      <w:bookmarkEnd w:id="0"/>
      <w:r w:rsidRPr="00EE3F8B">
        <w:rPr>
          <w:rFonts w:ascii="Dosis" w:eastAsia="Times New Roman" w:hAnsi="Dosis" w:cs="Times New Roman"/>
          <w:color w:val="424242"/>
          <w:sz w:val="36"/>
          <w:szCs w:val="36"/>
          <w:lang w:eastAsia="hr-HR"/>
        </w:rPr>
        <w:t>se Zemlja vrti?</w:t>
      </w:r>
    </w:p>
    <w:p w:rsidR="00EE3F8B" w:rsidRDefault="00EE3F8B" w:rsidP="00EE3F8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>B</w:t>
      </w: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rzina kretanja planeta ovisi o </w:t>
      </w: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>tome na kojoj se paraleli nalazite. Što ste bliže ekvatoru, to je brzina veća.</w:t>
      </w: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> </w:t>
      </w: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Na </w:t>
      </w: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ekvatoru </w:t>
      </w: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je brzina Zemljine rotacije </w:t>
      </w: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>1.6</w:t>
      </w: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>0</w:t>
      </w: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>0 km / h.</w:t>
      </w: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 </w:t>
      </w:r>
    </w:p>
    <w:p w:rsidR="00EE3F8B" w:rsidRPr="00EE3F8B" w:rsidRDefault="00EE3F8B" w:rsidP="00EE3F8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hr-HR"/>
        </w:rPr>
      </w:pP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Ako pomaknemo svoje stajalište na područje od 45 stupnjeva </w:t>
      </w: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>sjeverno od ekvatora</w:t>
      </w: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 brzina je manja i iznosi </w:t>
      </w: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>1,180 km / h</w:t>
      </w:r>
      <w:r>
        <w:rPr>
          <w:rFonts w:ascii="Arial" w:eastAsia="Times New Roman" w:hAnsi="Arial" w:cs="Arial"/>
          <w:color w:val="424242"/>
          <w:sz w:val="21"/>
          <w:szCs w:val="21"/>
          <w:lang w:eastAsia="hr-HR"/>
        </w:rPr>
        <w:t>.</w:t>
      </w:r>
    </w:p>
    <w:p w:rsidR="00EE3F8B" w:rsidRDefault="00EE3F8B" w:rsidP="00EE3F8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hr-HR"/>
        </w:rPr>
      </w:pP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>Ta će se brzina smanjivati pomicanjem u smjeru sjevera ili juga sve dok ne stignete do Sjevernog ili južnog pola. Tamo ćete se iznenaditi koliko dugo vremena treba za vrtnju (jer je tu najsporija) – čitav dan.</w:t>
      </w:r>
    </w:p>
    <w:p w:rsidR="00EE3F8B" w:rsidRPr="00EE3F8B" w:rsidRDefault="00EE3F8B" w:rsidP="00EE3F8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hr-HR"/>
        </w:rPr>
      </w:pP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>Ove razlike u brzinama na određenim mjestima na planetu, pokazale su se kao prednost svemirskim agencijama i njihovom slanju raketa u Svemir.</w:t>
      </w:r>
    </w:p>
    <w:p w:rsidR="00EE3F8B" w:rsidRPr="00EE3F8B" w:rsidRDefault="00EE3F8B" w:rsidP="00EE3F8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hr-HR"/>
        </w:rPr>
      </w:pPr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Naime, kod slanja ljudi na Međunarodnu svemirsku postaju, </w:t>
      </w:r>
      <w:proofErr w:type="spellStart"/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>najidealna</w:t>
      </w:r>
      <w:proofErr w:type="spellEnd"/>
      <w:r w:rsidRPr="00EE3F8B">
        <w:rPr>
          <w:rFonts w:ascii="Arial" w:eastAsia="Times New Roman" w:hAnsi="Arial" w:cs="Arial"/>
          <w:color w:val="424242"/>
          <w:sz w:val="21"/>
          <w:szCs w:val="21"/>
          <w:lang w:eastAsia="hr-HR"/>
        </w:rPr>
        <w:t xml:space="preserve"> lokacija je svakako ona najbliža ekvatoru. Zbog toga sve teretne misije na Međunarodnoj svemirskoj postaji kreću iz Floride, SAD. Na taj način se rakete kod lansiranja kreću u istom smjeru kao Zemlja, i tako dobivaju na brzini kako bi što lakše poletjele u nebo.</w:t>
      </w:r>
    </w:p>
    <w:p w:rsidR="009F4ECB" w:rsidRDefault="00EE3F8B">
      <w:r>
        <w:rPr>
          <w:noProof/>
        </w:rPr>
        <w:drawing>
          <wp:inline distT="0" distB="0" distL="0" distR="0" wp14:anchorId="587500B0" wp14:editId="5AF46BE4">
            <wp:extent cx="3648075" cy="3209925"/>
            <wp:effectExtent l="0" t="0" r="9525" b="9525"/>
            <wp:docPr id="1" name="Slika 1" descr="Slikovni rezultat za speed earth r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peed earth ro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8B"/>
    <w:rsid w:val="000E479B"/>
    <w:rsid w:val="009F4ECB"/>
    <w:rsid w:val="00E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C89"/>
  <w15:chartTrackingRefBased/>
  <w15:docId w15:val="{CC5D5B8D-BDEC-42BE-8C82-E0D97DDF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2</cp:revision>
  <dcterms:created xsi:type="dcterms:W3CDTF">2020-01-25T21:41:00Z</dcterms:created>
  <dcterms:modified xsi:type="dcterms:W3CDTF">2020-01-25T21:45:00Z</dcterms:modified>
</cp:coreProperties>
</file>